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geografii</w:t>
      </w:r>
    </w:p>
    <w:p>
      <w:pPr>
        <w:pStyle w:val="Subtitle"/>
      </w:pPr>
      <w:r>
        <w:t xml:space="preserve">Analiza danych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własnymi danymi. Pełne omówienie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geografii”.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geografia; imię i nazwisko, nr albumu; tytuł pracy; „praca licencjacka”; promotor; miejscowość i rok.]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Zjawisko, obszar i zakres czasowy, źródło danych, cel pracy, zapowiedź rozdziałów. Bez wyników.]</w:t>
      </w:r>
    </w:p>
    <w:bookmarkEnd w:id="21"/>
    <w:bookmarkStart w:id="24" w:name="rozdział-i.-część-teoretyczna"/>
    <w:p>
      <w:pPr>
        <w:pStyle w:val="Heading1"/>
      </w:pPr>
      <w:r>
        <w:t xml:space="preserve">Rozdział I. Część teoretyczna</w:t>
      </w:r>
    </w:p>
    <w:bookmarkStart w:id="22" w:name="pojęcia-i-przegląd-literatury"/>
    <w:p>
      <w:pPr>
        <w:pStyle w:val="Heading2"/>
      </w:pPr>
      <w:r>
        <w:t xml:space="preserve">1.1. [Pojęcia i przegląd literatury]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2"/>
    <w:bookmarkStart w:id="23" w:name="wskaźniki-i-metody-analizy"/>
    <w:p>
      <w:pPr>
        <w:pStyle w:val="Heading2"/>
      </w:pPr>
      <w:r>
        <w:t xml:space="preserve">1.2. Wskaźniki i metody analizy</w:t>
      </w:r>
    </w:p>
    <w:p>
      <w:pPr>
        <w:pStyle w:val="FirstParagraph"/>
      </w:pPr>
      <w:r>
        <w:rPr>
          <w:i/>
          <w:iCs/>
        </w:rPr>
        <w:t xml:space="preserve">[Wskaźniki, których użyjesz (np. demograficzne, środowiskowe) i sposób ich obliczania.]</w:t>
      </w:r>
    </w:p>
    <w:bookmarkEnd w:id="23"/>
    <w:bookmarkEnd w:id="24"/>
    <w:bookmarkStart w:id="27" w:name="X81fb0db7afc302b8916233376124a1052364d8d"/>
    <w:p>
      <w:pPr>
        <w:pStyle w:val="Heading1"/>
      </w:pPr>
      <w:r>
        <w:t xml:space="preserve">Rozdział II. Charakterystyka obszaru i metodyka</w:t>
      </w:r>
    </w:p>
    <w:bookmarkStart w:id="25" w:name="charakterystyka-obszaru-badań"/>
    <w:p>
      <w:pPr>
        <w:pStyle w:val="Heading2"/>
      </w:pPr>
      <w:r>
        <w:t xml:space="preserve">2.1. Charakterystyka obszaru badań</w:t>
      </w:r>
    </w:p>
    <w:p>
      <w:pPr>
        <w:pStyle w:val="FirstParagraph"/>
      </w:pPr>
      <w:r>
        <w:rPr>
          <w:i/>
          <w:iCs/>
        </w:rPr>
        <w:t xml:space="preserve">[Położenie, podstawowe cechy fizyczno-geograficzne i społeczno-gospodarcze.]</w:t>
      </w:r>
    </w:p>
    <w:bookmarkEnd w:id="25"/>
    <w:bookmarkStart w:id="26" w:name="źródła-danych-i-metodyka"/>
    <w:p>
      <w:pPr>
        <w:pStyle w:val="Heading2"/>
      </w:pPr>
      <w:r>
        <w:t xml:space="preserve">2.2. Źródła danych i metodyka</w:t>
      </w:r>
    </w:p>
    <w:p>
      <w:pPr>
        <w:pStyle w:val="FirstParagraph"/>
      </w:pPr>
      <w:r>
        <w:rPr>
          <w:i/>
          <w:iCs/>
        </w:rPr>
        <w:t xml:space="preserve">[Źródła (np. GUS / Bank Danych Lokalnych), zakres czasowy, metody analizy i prezentacji (mapy, wykresy).]</w:t>
      </w:r>
    </w:p>
    <w:bookmarkEnd w:id="26"/>
    <w:bookmarkEnd w:id="27"/>
    <w:bookmarkStart w:id="28" w:name="rozdział-iii.-analiza-danych"/>
    <w:p>
      <w:pPr>
        <w:pStyle w:val="Heading1"/>
      </w:pPr>
      <w:r>
        <w:t xml:space="preserve">Rozdział III. Analiza danych</w:t>
      </w:r>
    </w:p>
    <w:p>
      <w:pPr>
        <w:pStyle w:val="FirstParagraph"/>
      </w:pPr>
      <w:r>
        <w:rPr>
          <w:i/>
          <w:iCs/>
        </w:rPr>
        <w:t xml:space="preserve">[Oblicz wskaźniki, przedstaw w tabelach, na mapach i wykresach, a następnie zinterpretuj tendencje. Wzór tabeli poniżej.]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Wskaźnik</w:t>
            </w:r>
          </w:p>
        </w:tc>
        <w:tc>
          <w:tcPr/>
          <w:p>
            <w:pPr>
              <w:pStyle w:val="Compact"/>
            </w:pPr>
            <w:r>
              <w:t xml:space="preserve">Rok początkowy</w:t>
            </w:r>
          </w:p>
        </w:tc>
        <w:tc>
          <w:tcPr/>
          <w:p>
            <w:pPr>
              <w:pStyle w:val="Compact"/>
            </w:pPr>
            <w:r>
              <w:t xml:space="preserve">Rok końcowy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bookmarkEnd w:id="28"/>
    <w:bookmarkStart w:id="29" w:name="wnioski"/>
    <w:p>
      <w:pPr>
        <w:pStyle w:val="Heading1"/>
      </w:pPr>
      <w:r>
        <w:t xml:space="preserve">Wnioski</w:t>
      </w:r>
    </w:p>
    <w:p>
      <w:pPr>
        <w:pStyle w:val="FirstParagraph"/>
      </w:pPr>
      <w:r>
        <w:rPr>
          <w:i/>
          <w:iCs/>
        </w:rPr>
        <w:t xml:space="preserve">[Wnioski krótkie, ponumerowane, wynikające z danych; wskaż konsekwencje przestrzenne/społeczne. Ograniczenia.]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29"/>
    <w:bookmarkStart w:id="30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wyniki, wniosek + słowa kluczowe / keywords.]</w:t>
      </w:r>
    </w:p>
    <w:bookmarkEnd w:id="30"/>
    <w:bookmarkStart w:id="31" w:name="bibliografia-i-źródła-danych"/>
    <w:p>
      <w:pPr>
        <w:pStyle w:val="Heading1"/>
      </w:pPr>
      <w:r>
        <w:t xml:space="preserve">Bibliografia i źródła danych</w:t>
      </w:r>
    </w:p>
    <w:p>
      <w:pPr>
        <w:pStyle w:val="FirstParagraph"/>
      </w:pPr>
      <w:r>
        <w:rPr>
          <w:i/>
          <w:iCs/>
        </w:rPr>
        <w:t xml:space="preserve">[Literatura + osobno źródła danych (GUS/BDL, instytucje). Styl jednolity. Każda pozycja cytowana w tekście.]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bookmarkEnd w:id="31"/>
    <w:bookmarkStart w:id="32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[Tabele danych, mapy, wykresy.]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geografii</dc:title>
  <dc:creator/>
  <dc:language>pl</dc:language>
  <cp:keywords/>
  <dcterms:created xsi:type="dcterms:W3CDTF">2026-06-14T17:03:02Z</dcterms:created>
  <dcterms:modified xsi:type="dcterms:W3CDTF">2026-06-14T17:03:02Z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Analiza danych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